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A7DC3C" w14:textId="77777777" w:rsidR="00264AE0" w:rsidRDefault="00264AE0" w:rsidP="00676E67">
      <w:pPr>
        <w:pStyle w:val="C-head"/>
      </w:pPr>
    </w:p>
    <w:p w14:paraId="26E97070" w14:textId="77777777" w:rsidR="00BB6B81" w:rsidRPr="00BB6B81" w:rsidRDefault="00BB6B81" w:rsidP="00BB6B81">
      <w:pPr>
        <w:pStyle w:val="C-head"/>
        <w:ind w:firstLine="720"/>
        <w:rPr>
          <w:sz w:val="16"/>
          <w:szCs w:val="16"/>
        </w:rPr>
      </w:pPr>
    </w:p>
    <w:p w14:paraId="67023A44" w14:textId="58C354C5" w:rsidR="00F0584A" w:rsidRDefault="004547EC" w:rsidP="00F0584A">
      <w:pPr>
        <w:pStyle w:val="C-head"/>
      </w:pPr>
      <w:r w:rsidRPr="00AB6127">
        <w:rPr>
          <w:szCs w:val="22"/>
        </w:rPr>
        <w:drawing>
          <wp:anchor distT="0" distB="0" distL="114300" distR="114300" simplePos="0" relativeHeight="251668480" behindDoc="1" locked="1" layoutInCell="1" allowOverlap="1" wp14:anchorId="44E1EDB3" wp14:editId="2A68CA10">
            <wp:simplePos x="0" y="0"/>
            <wp:positionH relativeFrom="page">
              <wp:posOffset>411480</wp:posOffset>
            </wp:positionH>
            <wp:positionV relativeFrom="page">
              <wp:posOffset>557530</wp:posOffset>
            </wp:positionV>
            <wp:extent cx="4991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F0584A">
        <w:t>NOTA DE PRENSA</w:t>
      </w:r>
    </w:p>
    <w:p w14:paraId="5B82260F" w14:textId="77777777" w:rsidR="00F0584A" w:rsidRDefault="00F0584A" w:rsidP="00F0584A">
      <w:pPr>
        <w:pStyle w:val="text"/>
      </w:pPr>
      <w:r w:rsidRPr="00CB7BD3">
        <w:rPr>
          <w:b/>
          <w:color w:val="4F81BD" w:themeColor="accent1"/>
        </w:rPr>
        <w:t>Tema central:</w:t>
      </w:r>
      <w:r>
        <w:rPr>
          <w:b/>
        </w:rPr>
        <w:t xml:space="preserve"> </w:t>
      </w:r>
      <w:r>
        <w:t xml:space="preserve">La Agencia de los Estados Unidos para el Desarrollo Internacional (USAID) y la International </w:t>
      </w:r>
      <w:proofErr w:type="spellStart"/>
      <w:r>
        <w:t>Youth</w:t>
      </w:r>
      <w:proofErr w:type="spellEnd"/>
      <w:r>
        <w:t xml:space="preserve"> </w:t>
      </w:r>
      <w:proofErr w:type="spellStart"/>
      <w:r>
        <w:t>Foundation</w:t>
      </w:r>
      <w:proofErr w:type="spellEnd"/>
      <w:r>
        <w:t xml:space="preserve"> (IYF) celebran hoy la Ceremonia de Graduación de </w:t>
      </w:r>
      <w:r w:rsidRPr="00CB7BD3">
        <w:t>139</w:t>
      </w:r>
      <w:r>
        <w:t xml:space="preserve"> jóvenes egresados de los talleres de orientación para la empleabilidad, realizados en 10 centros comunitarios de Ciudad Juárez, bajo la iniciativa </w:t>
      </w:r>
      <w:proofErr w:type="spellStart"/>
      <w:r w:rsidRPr="00CB7BD3">
        <w:rPr>
          <w:i/>
        </w:rPr>
        <w:t>Youth:Work</w:t>
      </w:r>
      <w:proofErr w:type="spellEnd"/>
      <w:r w:rsidRPr="00CB7BD3">
        <w:rPr>
          <w:i/>
        </w:rPr>
        <w:t xml:space="preserve"> México</w:t>
      </w:r>
      <w:r>
        <w:t xml:space="preserve"> (YWM). Dicha iniciativa se implementa en alianza con Gobierno del Estado de Chihuahua, Gobierno Municipal de Ciudad Juárez, Universidad Autónoma de Ciudad Juárez y </w:t>
      </w:r>
      <w:proofErr w:type="gramStart"/>
      <w:r>
        <w:t>el</w:t>
      </w:r>
      <w:proofErr w:type="gramEnd"/>
      <w:r>
        <w:t xml:space="preserve"> Centro de Asistencia y Servicios Tecnológicos de CONALEP. En la estrategia participan jóvenes de zonas vulnerables, quienes mediante una capacitación de 116 horas, certificada por la UACJ, descubren y desarrollan sus habilidades para la vida y el empleo a fin de acceder a oportunidades educativas y de trabajo, con un seguimiento personalizado de hasta 4 meses.</w:t>
      </w:r>
    </w:p>
    <w:p w14:paraId="2AFAE1BF" w14:textId="77777777" w:rsidR="00F0584A" w:rsidRDefault="00F0584A" w:rsidP="00F0584A">
      <w:pPr>
        <w:pStyle w:val="text"/>
      </w:pPr>
      <w:r w:rsidRPr="00CB7BD3">
        <w:rPr>
          <w:b/>
          <w:color w:val="4F81BD" w:themeColor="accent1"/>
        </w:rPr>
        <w:t>La iniciativa:</w:t>
      </w:r>
      <w:r>
        <w:rPr>
          <w:b/>
        </w:rPr>
        <w:t xml:space="preserve"> </w:t>
      </w:r>
      <w:r>
        <w:t>YWM, puesta en marcha en 2010 bajo el liderazgo de USAID y IYF, está dirigida a atender los desafíos que enfrentan los jóvenes en Ciudad de Juárez y Tijuana. Al trabajar con grupos locales de la sociedad civil y del sector privado, la iniciativa ayuda a crear espacios seguros para los jóvenes menos favorecidos y a preparar a los jóvenes mexicanos para que tengan un futuro viable a través del empleo. Se considera que el empleo digno reduce la posibilidad de que participen en actividades delictivas y alcancen su potencial de ser ciudadanos sanos, productivos y activos.</w:t>
      </w:r>
    </w:p>
    <w:p w14:paraId="75B31D1F" w14:textId="77777777" w:rsidR="00F0584A" w:rsidRDefault="00F0584A" w:rsidP="00F0584A">
      <w:pPr>
        <w:pStyle w:val="text"/>
      </w:pPr>
      <w:r w:rsidRPr="00CB7BD3">
        <w:rPr>
          <w:b/>
          <w:color w:val="4F81BD" w:themeColor="accent1"/>
        </w:rPr>
        <w:t>Transferencia de programa:</w:t>
      </w:r>
      <w:r>
        <w:t xml:space="preserve"> Como parte de los objetivos de IYF y USAID, se eligió a una organización local para que a partir de la novena generación fueran ellos quienes desarrollaran el programa en ciudad Juárez y de esta manera darle continuidad al trabajo realizado, replicando el modelo bajo los mismos parámetros de calidad. Es de esta manera que Desarrollo Empresarial Mexicano A.C. es ahora la nueva organización líder de </w:t>
      </w:r>
      <w:proofErr w:type="spellStart"/>
      <w:r w:rsidRPr="00CB7BD3">
        <w:rPr>
          <w:i/>
        </w:rPr>
        <w:t>Youth:Work</w:t>
      </w:r>
      <w:proofErr w:type="spellEnd"/>
      <w:r w:rsidRPr="00CB7BD3">
        <w:rPr>
          <w:i/>
        </w:rPr>
        <w:t xml:space="preserve"> México</w:t>
      </w:r>
      <w:r>
        <w:t xml:space="preserve"> en ciudad Juárez.</w:t>
      </w:r>
    </w:p>
    <w:p w14:paraId="73712C10" w14:textId="77777777" w:rsidR="00F0584A" w:rsidRDefault="00F0584A" w:rsidP="00F0584A">
      <w:pPr>
        <w:pStyle w:val="text"/>
      </w:pPr>
      <w:r w:rsidRPr="00CB7BD3">
        <w:rPr>
          <w:b/>
          <w:color w:val="4F81BD" w:themeColor="accent1"/>
        </w:rPr>
        <w:t>Resultados logrados a la fecha:</w:t>
      </w:r>
      <w:r>
        <w:rPr>
          <w:b/>
        </w:rPr>
        <w:t xml:space="preserve"> </w:t>
      </w:r>
      <w:r>
        <w:t>En Ciudad Juárez, más de 9,000 jóvenes se han beneficiado a través de las actividades de la iniciativa YWM. Dichas actividades incluyen campamentos de verano, programas de horario extendido, talleres de cultura y paz urbana y el servicio de orientación para la empleabilidad juvenil.</w:t>
      </w:r>
    </w:p>
    <w:p w14:paraId="57B4611D" w14:textId="77777777" w:rsidR="00F0584A" w:rsidRDefault="00F0584A" w:rsidP="00F0584A">
      <w:pPr>
        <w:pStyle w:val="text"/>
      </w:pPr>
      <w:r>
        <w:t xml:space="preserve">Con respecto al servicio de empleabilidad, cabe resaltar que se han graduado 1,030 jóvenes de las primeras 7 generaciones de Ciudad Juárez. Alrededor del 70% de estos graduados se encuentran actualmente empleados o se han reintegrado al sistema educativo. Hoy se celebra la graduación de la octava generación de este servicio de empleabilidad iniciado en el 2011. Lo más innovador del modelo es que los jóvenes participantes son capacitados por jóvenes, es decir, es un programa de joven a joven. Para el reclutamiento, implementación y seguimiento, YWM cuenta con más de 20 jóvenes emprendedores sociales de Ciudad </w:t>
      </w:r>
      <w:proofErr w:type="spellStart"/>
      <w:r>
        <w:t>Juarez</w:t>
      </w:r>
      <w:proofErr w:type="spellEnd"/>
      <w:r>
        <w:t xml:space="preserve"> que actúan como facilitadores, mentores y consejeros de este modelo integral que favorece que jóvenes vulnerables se reintegren al sistema escolar, formación técnica o accedan a un empleo digno. </w:t>
      </w:r>
    </w:p>
    <w:p w14:paraId="3DFE86C1" w14:textId="77777777" w:rsidR="00F0584A" w:rsidRDefault="00F0584A" w:rsidP="00BB6B81">
      <w:pPr>
        <w:pStyle w:val="D-head"/>
        <w:spacing w:before="240"/>
      </w:pPr>
      <w:r>
        <w:t>SOBRE EL EVE</w:t>
      </w:r>
      <w:bookmarkStart w:id="0" w:name="_GoBack"/>
      <w:bookmarkEnd w:id="0"/>
      <w:r>
        <w:t>NTO</w:t>
      </w:r>
    </w:p>
    <w:p w14:paraId="68845F32" w14:textId="77777777" w:rsidR="00F0584A" w:rsidRDefault="00F0584A" w:rsidP="00F0584A">
      <w:pPr>
        <w:pStyle w:val="text"/>
      </w:pPr>
      <w:r>
        <w:rPr>
          <w:b/>
        </w:rPr>
        <w:t xml:space="preserve">Fecha: </w:t>
      </w:r>
      <w:r>
        <w:rPr>
          <w:b/>
        </w:rPr>
        <w:tab/>
      </w:r>
      <w:r>
        <w:t>Martes 8 de abril de 2014</w:t>
      </w:r>
    </w:p>
    <w:p w14:paraId="3944ED23" w14:textId="77777777" w:rsidR="00F0584A" w:rsidRDefault="00F0584A" w:rsidP="00F0584A">
      <w:pPr>
        <w:pStyle w:val="text"/>
      </w:pPr>
      <w:r>
        <w:rPr>
          <w:b/>
        </w:rPr>
        <w:t xml:space="preserve">Lugar: </w:t>
      </w:r>
      <w:r>
        <w:rPr>
          <w:b/>
        </w:rPr>
        <w:tab/>
      </w:r>
      <w:r>
        <w:t>Centro Profesional de Ingenieros y Arquitectos A.C. (CEPIA)</w:t>
      </w:r>
    </w:p>
    <w:p w14:paraId="244A27BE" w14:textId="09DD1718" w:rsidR="00F0584A" w:rsidRDefault="00F0584A" w:rsidP="00F0584A">
      <w:pPr>
        <w:pStyle w:val="text"/>
      </w:pPr>
      <w:r>
        <w:rPr>
          <w:sz w:val="20"/>
        </w:rPr>
        <w:tab/>
        <w:t xml:space="preserve">Prof. Manuel Díaz 518-B, Col. </w:t>
      </w:r>
      <w:proofErr w:type="spellStart"/>
      <w:r>
        <w:rPr>
          <w:sz w:val="20"/>
        </w:rPr>
        <w:t>Pronaf</w:t>
      </w:r>
      <w:proofErr w:type="spellEnd"/>
      <w:r>
        <w:rPr>
          <w:sz w:val="20"/>
        </w:rPr>
        <w:t xml:space="preserve">, </w:t>
      </w:r>
      <w:r>
        <w:t>Ciudad Juárez, Chihuahua, México</w:t>
      </w:r>
    </w:p>
    <w:p w14:paraId="4BE35733" w14:textId="77777777" w:rsidR="00F0584A" w:rsidRDefault="00F0584A" w:rsidP="00F0584A">
      <w:pPr>
        <w:pStyle w:val="text"/>
      </w:pPr>
      <w:bookmarkStart w:id="1" w:name="h.gjdgxs" w:colFirst="0" w:colLast="0"/>
      <w:bookmarkEnd w:id="1"/>
      <w:r>
        <w:rPr>
          <w:b/>
        </w:rPr>
        <w:t>Horario:</w:t>
      </w:r>
      <w:r>
        <w:rPr>
          <w:b/>
        </w:rPr>
        <w:tab/>
      </w:r>
      <w:r>
        <w:t>10:00 a.m. – 12:00 p.m.</w:t>
      </w:r>
    </w:p>
    <w:p w14:paraId="6B951BB0" w14:textId="3931258C" w:rsidR="00F0584A" w:rsidRDefault="00F0584A" w:rsidP="00F0584A">
      <w:pPr>
        <w:pStyle w:val="text"/>
      </w:pPr>
      <w:r>
        <w:rPr>
          <w:b/>
        </w:rPr>
        <w:t>Contacto:</w:t>
      </w:r>
      <w:r>
        <w:rPr>
          <w:b/>
        </w:rPr>
        <w:tab/>
      </w:r>
      <w:r>
        <w:t xml:space="preserve">Rubén Acosta, </w:t>
      </w:r>
      <w:proofErr w:type="spellStart"/>
      <w:r>
        <w:t>Deputy</w:t>
      </w:r>
      <w:proofErr w:type="spellEnd"/>
      <w:r>
        <w:t xml:space="preserve"> </w:t>
      </w:r>
      <w:proofErr w:type="spellStart"/>
      <w:r>
        <w:t>Program</w:t>
      </w:r>
      <w:proofErr w:type="spellEnd"/>
      <w:r>
        <w:t xml:space="preserve"> Director - Email: </w:t>
      </w:r>
      <w:hyperlink r:id="rId10">
        <w:r w:rsidRPr="00F0584A">
          <w:t>r.acosta@iyfenet.org</w:t>
        </w:r>
      </w:hyperlink>
    </w:p>
    <w:p w14:paraId="6D753793" w14:textId="278F04B3" w:rsidR="000F2304" w:rsidRPr="00AB6127" w:rsidRDefault="00F0584A" w:rsidP="00CB7BD3">
      <w:pPr>
        <w:pStyle w:val="text"/>
      </w:pPr>
      <w:r>
        <w:rPr>
          <w:b/>
        </w:rPr>
        <w:t>Teléfono:</w:t>
      </w:r>
      <w:r>
        <w:rPr>
          <w:b/>
        </w:rPr>
        <w:tab/>
      </w:r>
      <w:r>
        <w:t>+52 (656) 613 7584</w:t>
      </w:r>
      <w:r w:rsidR="000F2304" w:rsidRPr="00AB6127">
        <w:rPr>
          <w:noProof/>
          <w:szCs w:val="22"/>
          <w:lang w:val="en-US"/>
        </w:rPr>
        <w:drawing>
          <wp:anchor distT="0" distB="0" distL="114300" distR="114300" simplePos="0" relativeHeight="251664384" behindDoc="1" locked="0" layoutInCell="1" allowOverlap="1" wp14:anchorId="5577B0B3" wp14:editId="6BC2A182">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AB6127" w:rsidSect="00BB6B81">
      <w:headerReference w:type="default" r:id="rId11"/>
      <w:footerReference w:type="default" r:id="rId12"/>
      <w:pgSz w:w="12240" w:h="15840"/>
      <w:pgMar w:top="990" w:right="900" w:bottom="720" w:left="1701" w:header="544" w:footer="228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26ACE" w14:textId="77777777" w:rsidR="00F0584A" w:rsidRDefault="00F0584A" w:rsidP="00706B23">
      <w:r>
        <w:separator/>
      </w:r>
    </w:p>
  </w:endnote>
  <w:endnote w:type="continuationSeparator" w:id="0">
    <w:p w14:paraId="5861D8BD" w14:textId="77777777" w:rsidR="00F0584A" w:rsidRDefault="00F0584A"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altName w:val="Helvetica"/>
    <w:panose1 w:val="020F0502020204030204"/>
    <w:charset w:val="00"/>
    <w:family w:val="roman"/>
    <w:notTrueType/>
    <w:pitch w:val="default"/>
  </w:font>
  <w:font w:name="Bookman Old Style">
    <w:altName w:val="System Font Heavy"/>
    <w:panose1 w:val="02050604050505020204"/>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9D2DE8" w14:textId="1D3B50E4" w:rsidR="00F0584A" w:rsidRDefault="00BB6B81">
    <w:pPr>
      <w:pStyle w:val="Footer"/>
    </w:pPr>
    <w:r>
      <w:rPr>
        <w:noProof/>
        <w:lang w:val="en-US"/>
      </w:rPr>
      <w:pict w14:anchorId="7DC9B3C1">
        <v:rect id="Rectangle 6" o:spid="_x0000_s2049" style="position:absolute;left:0;text-align:left;margin-left:.35pt;margin-top:.1pt;width:525.25pt;height:17.25pt;z-index:251662336;visibility:visible;mso-wrap-style:square;mso-wrap-edited:f;mso-wrap-distance-left:9pt;mso-wrap-distance-top:0;mso-wrap-distance-right:9pt;mso-wrap-distance-bottom:0;mso-position-horizontal-relative:text;mso-position-vertical-relative:text;v-text-anchor:middle" wrapcoords="-30 0 -30 20700 21630 20700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" fillcolor="white [3212]" strokecolor="white [3212]">
          <v:fill color2="#4477b6 [3012]" rotate="t"/>
          <v:shadow opacity="22937f" mv:blur="40000f" origin=",.5" offset="0,23000emu"/>
          <w10:wrap type="through"/>
        </v:rect>
      </w:pict>
    </w:r>
    <w:r w:rsidR="00F0584A">
      <w:rPr>
        <w:noProof/>
      </w:rPr>
      <w:drawing>
        <wp:anchor distT="0" distB="0" distL="114300" distR="114300" simplePos="0" relativeHeight="251661312" behindDoc="0" locked="0" layoutInCell="1" allowOverlap="1" wp14:anchorId="3C26A128" wp14:editId="20FFB07F">
          <wp:simplePos x="0" y="0"/>
          <wp:positionH relativeFrom="column">
            <wp:posOffset>0</wp:posOffset>
          </wp:positionH>
          <wp:positionV relativeFrom="paragraph">
            <wp:posOffset>54610</wp:posOffset>
          </wp:positionV>
          <wp:extent cx="6692265" cy="1314450"/>
          <wp:effectExtent l="0" t="0" r="0" b="0"/>
          <wp:wrapSquare wrapText="bothSides"/>
          <wp:docPr id="4" name="Imagen 1" descr="C:\Users\User\Documents\IYF YWM Ciudad Juárez\YWM event\Header &amp; footer\Word\YWMexico_footerSP-Word-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YF YWM Ciudad Juárez\YWM event\Header &amp; footer\Word\YWMexico_footerSP-Word-Ltr.jpg"/>
                  <pic:cNvPicPr>
                    <a:picLocks noChangeAspect="1" noChangeArrowheads="1"/>
                  </pic:cNvPicPr>
                </pic:nvPicPr>
                <pic:blipFill>
                  <a:blip r:embed="rId1"/>
                  <a:srcRect/>
                  <a:stretch>
                    <a:fillRect/>
                  </a:stretch>
                </pic:blipFill>
                <pic:spPr bwMode="auto">
                  <a:xfrm>
                    <a:off x="0" y="0"/>
                    <a:ext cx="669226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AFA4E" w14:textId="77777777" w:rsidR="00F0584A" w:rsidRDefault="00F0584A" w:rsidP="00706B23">
      <w:r>
        <w:separator/>
      </w:r>
    </w:p>
  </w:footnote>
  <w:footnote w:type="continuationSeparator" w:id="0">
    <w:p w14:paraId="7AFD2881" w14:textId="77777777" w:rsidR="00F0584A" w:rsidRDefault="00F0584A" w:rsidP="00706B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E49240" w14:textId="56CAA62A" w:rsidR="00F0584A" w:rsidRDefault="00F0584A" w:rsidP="00264AE0">
    <w:pPr>
      <w:pStyle w:val="Header"/>
      <w:tabs>
        <w:tab w:val="clear" w:pos="4320"/>
      </w:tabs>
    </w:pPr>
    <w:r w:rsidRPr="00E22565">
      <w:rPr>
        <w:noProof/>
      </w:rPr>
      <w:drawing>
        <wp:anchor distT="0" distB="0" distL="114300" distR="114300" simplePos="0" relativeHeight="251659264" behindDoc="0" locked="0" layoutInCell="1" allowOverlap="1" wp14:anchorId="37557CFD" wp14:editId="517F7898">
          <wp:simplePos x="0" y="0"/>
          <wp:positionH relativeFrom="column">
            <wp:posOffset>1828800</wp:posOffset>
          </wp:positionH>
          <wp:positionV relativeFrom="paragraph">
            <wp:posOffset>-29210</wp:posOffset>
          </wp:positionV>
          <wp:extent cx="2659380" cy="655320"/>
          <wp:effectExtent l="0" t="0" r="0" b="0"/>
          <wp:wrapSquare wrapText="bothSides"/>
          <wp:docPr id="3" name="Picture 0" descr="YouthWork Mexi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Work Mexico logo.jpg"/>
                  <pic:cNvPicPr/>
                </pic:nvPicPr>
                <pic:blipFill>
                  <a:blip r:embed="rId1"/>
                  <a:stretch>
                    <a:fillRect/>
                  </a:stretch>
                </pic:blipFill>
                <pic:spPr>
                  <a:xfrm>
                    <a:off x="0" y="0"/>
                    <a:ext cx="2659380" cy="65532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5448E3"/>
    <w:multiLevelType w:val="multilevel"/>
    <w:tmpl w:val="D660B1B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04822D7D"/>
    <w:multiLevelType w:val="multilevel"/>
    <w:tmpl w:val="81E4A4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5">
    <w:nsid w:val="0E39645C"/>
    <w:multiLevelType w:val="multilevel"/>
    <w:tmpl w:val="F738C65C"/>
    <w:lvl w:ilvl="0">
      <w:start w:val="1"/>
      <w:numFmt w:val="bullet"/>
      <w:lvlText w:val="➢"/>
      <w:lvlJc w:val="left"/>
      <w:pPr>
        <w:ind w:left="1145" w:firstLine="785"/>
      </w:pPr>
      <w:rPr>
        <w:rFonts w:ascii="Arial" w:eastAsia="Arial" w:hAnsi="Arial" w:cs="Arial"/>
      </w:rPr>
    </w:lvl>
    <w:lvl w:ilvl="1">
      <w:start w:val="1"/>
      <w:numFmt w:val="bullet"/>
      <w:lvlText w:val="o"/>
      <w:lvlJc w:val="left"/>
      <w:pPr>
        <w:ind w:left="1865" w:firstLine="1505"/>
      </w:pPr>
      <w:rPr>
        <w:rFonts w:ascii="Arial" w:eastAsia="Arial" w:hAnsi="Arial" w:cs="Arial"/>
      </w:rPr>
    </w:lvl>
    <w:lvl w:ilvl="2">
      <w:start w:val="1"/>
      <w:numFmt w:val="bullet"/>
      <w:lvlText w:val="▪"/>
      <w:lvlJc w:val="left"/>
      <w:pPr>
        <w:ind w:left="2585" w:firstLine="2225"/>
      </w:pPr>
      <w:rPr>
        <w:rFonts w:ascii="Arial" w:eastAsia="Arial" w:hAnsi="Arial" w:cs="Arial"/>
      </w:rPr>
    </w:lvl>
    <w:lvl w:ilvl="3">
      <w:start w:val="1"/>
      <w:numFmt w:val="bullet"/>
      <w:lvlText w:val="●"/>
      <w:lvlJc w:val="left"/>
      <w:pPr>
        <w:ind w:left="3305" w:firstLine="2945"/>
      </w:pPr>
      <w:rPr>
        <w:rFonts w:ascii="Arial" w:eastAsia="Arial" w:hAnsi="Arial" w:cs="Arial"/>
      </w:rPr>
    </w:lvl>
    <w:lvl w:ilvl="4">
      <w:start w:val="1"/>
      <w:numFmt w:val="bullet"/>
      <w:lvlText w:val="o"/>
      <w:lvlJc w:val="left"/>
      <w:pPr>
        <w:ind w:left="4025" w:firstLine="3665"/>
      </w:pPr>
      <w:rPr>
        <w:rFonts w:ascii="Arial" w:eastAsia="Arial" w:hAnsi="Arial" w:cs="Arial"/>
      </w:rPr>
    </w:lvl>
    <w:lvl w:ilvl="5">
      <w:start w:val="1"/>
      <w:numFmt w:val="bullet"/>
      <w:lvlText w:val="▪"/>
      <w:lvlJc w:val="left"/>
      <w:pPr>
        <w:ind w:left="4745" w:firstLine="4385"/>
      </w:pPr>
      <w:rPr>
        <w:rFonts w:ascii="Arial" w:eastAsia="Arial" w:hAnsi="Arial" w:cs="Arial"/>
      </w:rPr>
    </w:lvl>
    <w:lvl w:ilvl="6">
      <w:start w:val="1"/>
      <w:numFmt w:val="bullet"/>
      <w:lvlText w:val="●"/>
      <w:lvlJc w:val="left"/>
      <w:pPr>
        <w:ind w:left="5465" w:firstLine="5105"/>
      </w:pPr>
      <w:rPr>
        <w:rFonts w:ascii="Arial" w:eastAsia="Arial" w:hAnsi="Arial" w:cs="Arial"/>
      </w:rPr>
    </w:lvl>
    <w:lvl w:ilvl="7">
      <w:start w:val="1"/>
      <w:numFmt w:val="bullet"/>
      <w:lvlText w:val="o"/>
      <w:lvlJc w:val="left"/>
      <w:pPr>
        <w:ind w:left="6185" w:firstLine="5825"/>
      </w:pPr>
      <w:rPr>
        <w:rFonts w:ascii="Arial" w:eastAsia="Arial" w:hAnsi="Arial" w:cs="Arial"/>
      </w:rPr>
    </w:lvl>
    <w:lvl w:ilvl="8">
      <w:start w:val="1"/>
      <w:numFmt w:val="bullet"/>
      <w:lvlText w:val="▪"/>
      <w:lvlJc w:val="left"/>
      <w:pPr>
        <w:ind w:left="6905" w:firstLine="6545"/>
      </w:pPr>
      <w:rPr>
        <w:rFonts w:ascii="Arial" w:eastAsia="Arial" w:hAnsi="Arial" w:cs="Arial"/>
      </w:rPr>
    </w:lvl>
  </w:abstractNum>
  <w:abstractNum w:abstractNumId="6">
    <w:nsid w:val="0F555E0F"/>
    <w:multiLevelType w:val="multilevel"/>
    <w:tmpl w:val="15C22A54"/>
    <w:lvl w:ilvl="0">
      <w:start w:val="1"/>
      <w:numFmt w:val="bullet"/>
      <w:lvlText w:val=""/>
      <w:lvlJc w:val="left"/>
      <w:pPr>
        <w:tabs>
          <w:tab w:val="num" w:pos="1512"/>
        </w:tabs>
        <w:ind w:left="1512"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7">
    <w:nsid w:val="104859D6"/>
    <w:multiLevelType w:val="multilevel"/>
    <w:tmpl w:val="EF0A0592"/>
    <w:lvl w:ilvl="0">
      <w:start w:val="1"/>
      <w:numFmt w:val="bullet"/>
      <w:lvlText w:val=""/>
      <w:lvlJc w:val="left"/>
      <w:pPr>
        <w:tabs>
          <w:tab w:val="num" w:pos="1512"/>
        </w:tabs>
        <w:ind w:left="1512"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8">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4152890"/>
    <w:multiLevelType w:val="multilevel"/>
    <w:tmpl w:val="98489CC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1E5149D7"/>
    <w:multiLevelType w:val="multilevel"/>
    <w:tmpl w:val="FA72A2F6"/>
    <w:lvl w:ilvl="0">
      <w:start w:val="1"/>
      <w:numFmt w:val="decimal"/>
      <w:lvlText w:val="%1."/>
      <w:lvlJc w:val="left"/>
      <w:pPr>
        <w:ind w:left="108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5">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7">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25211D11"/>
    <w:multiLevelType w:val="multilevel"/>
    <w:tmpl w:val="B5A0506E"/>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19">
    <w:nsid w:val="27151CDF"/>
    <w:multiLevelType w:val="multilevel"/>
    <w:tmpl w:val="7E504AD8"/>
    <w:lvl w:ilvl="0">
      <w:start w:val="1"/>
      <w:numFmt w:val="decimal"/>
      <w:lvlText w:val="%1."/>
      <w:lvlJc w:val="left"/>
      <w:pPr>
        <w:ind w:left="644" w:firstLine="284"/>
      </w:pPr>
    </w:lvl>
    <w:lvl w:ilvl="1">
      <w:start w:val="1"/>
      <w:numFmt w:val="lowerLetter"/>
      <w:lvlText w:val="%2."/>
      <w:lvlJc w:val="left"/>
      <w:pPr>
        <w:ind w:left="1364" w:firstLine="1004"/>
      </w:pPr>
    </w:lvl>
    <w:lvl w:ilvl="2">
      <w:start w:val="1"/>
      <w:numFmt w:val="lowerRoman"/>
      <w:lvlText w:val="%3."/>
      <w:lvlJc w:val="right"/>
      <w:pPr>
        <w:ind w:left="2084" w:firstLine="1904"/>
      </w:pPr>
    </w:lvl>
    <w:lvl w:ilvl="3">
      <w:start w:val="1"/>
      <w:numFmt w:val="decimal"/>
      <w:lvlText w:val="%4."/>
      <w:lvlJc w:val="left"/>
      <w:pPr>
        <w:ind w:left="2804" w:firstLine="2444"/>
      </w:pPr>
    </w:lvl>
    <w:lvl w:ilvl="4">
      <w:start w:val="1"/>
      <w:numFmt w:val="lowerLetter"/>
      <w:lvlText w:val="%5."/>
      <w:lvlJc w:val="left"/>
      <w:pPr>
        <w:ind w:left="3524" w:firstLine="3164"/>
      </w:pPr>
    </w:lvl>
    <w:lvl w:ilvl="5">
      <w:start w:val="1"/>
      <w:numFmt w:val="lowerRoman"/>
      <w:lvlText w:val="%6."/>
      <w:lvlJc w:val="right"/>
      <w:pPr>
        <w:ind w:left="4244" w:firstLine="4064"/>
      </w:pPr>
    </w:lvl>
    <w:lvl w:ilvl="6">
      <w:start w:val="1"/>
      <w:numFmt w:val="decimal"/>
      <w:lvlText w:val="%7."/>
      <w:lvlJc w:val="left"/>
      <w:pPr>
        <w:ind w:left="4964" w:firstLine="4604"/>
      </w:pPr>
    </w:lvl>
    <w:lvl w:ilvl="7">
      <w:start w:val="1"/>
      <w:numFmt w:val="lowerLetter"/>
      <w:lvlText w:val="%8."/>
      <w:lvlJc w:val="left"/>
      <w:pPr>
        <w:ind w:left="5684" w:firstLine="5324"/>
      </w:pPr>
    </w:lvl>
    <w:lvl w:ilvl="8">
      <w:start w:val="1"/>
      <w:numFmt w:val="lowerRoman"/>
      <w:lvlText w:val="%9."/>
      <w:lvlJc w:val="right"/>
      <w:pPr>
        <w:ind w:left="6404" w:firstLine="6224"/>
      </w:pPr>
    </w:lvl>
  </w:abstractNum>
  <w:abstractNum w:abstractNumId="20">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22">
    <w:nsid w:val="2B6B5E49"/>
    <w:multiLevelType w:val="hybridMultilevel"/>
    <w:tmpl w:val="BB9E359A"/>
    <w:lvl w:ilvl="0" w:tplc="C530363E">
      <w:start w:val="1"/>
      <w:numFmt w:val="bullet"/>
      <w:pStyle w:val="table-checkedlist"/>
      <w:lvlText w:val="✓"/>
      <w:lvlJc w:val="left"/>
      <w:pPr>
        <w:tabs>
          <w:tab w:val="num" w:pos="144"/>
        </w:tabs>
        <w:ind w:left="144" w:hanging="144"/>
      </w:pPr>
      <w:rPr>
        <w:rFonts w:hint="default"/>
        <w:color w:val="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2C200A14"/>
    <w:multiLevelType w:val="multilevel"/>
    <w:tmpl w:val="A060F0E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6">
    <w:nsid w:val="38D16102"/>
    <w:multiLevelType w:val="multilevel"/>
    <w:tmpl w:val="A23EA7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7">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8">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8134F3A"/>
    <w:multiLevelType w:val="multilevel"/>
    <w:tmpl w:val="4DD096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32">
    <w:nsid w:val="5A5419D7"/>
    <w:multiLevelType w:val="multilevel"/>
    <w:tmpl w:val="E6584B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5DCB7F8F"/>
    <w:multiLevelType w:val="multilevel"/>
    <w:tmpl w:val="D02A61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6">
    <w:nsid w:val="62A23E06"/>
    <w:multiLevelType w:val="hybridMultilevel"/>
    <w:tmpl w:val="BBD2E8A6"/>
    <w:lvl w:ilvl="0" w:tplc="B0A06CF8">
      <w:start w:val="1"/>
      <w:numFmt w:val="bullet"/>
      <w:pStyle w:val="tablebulletedlis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37">
    <w:nsid w:val="66297615"/>
    <w:multiLevelType w:val="hybridMultilevel"/>
    <w:tmpl w:val="B65EB5AE"/>
    <w:lvl w:ilvl="0" w:tplc="E44021CA">
      <w:start w:val="1"/>
      <w:numFmt w:val="decimal"/>
      <w:pStyle w:val="numberedlist"/>
      <w:lvlText w:val="%1."/>
      <w:lvlJc w:val="left"/>
      <w:pPr>
        <w:tabs>
          <w:tab w:val="num" w:pos="1080"/>
        </w:tabs>
        <w:ind w:left="1368" w:hanging="28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9">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40">
    <w:nsid w:val="70815A69"/>
    <w:multiLevelType w:val="multilevel"/>
    <w:tmpl w:val="D588605E"/>
    <w:lvl w:ilvl="0">
      <w:start w:val="1"/>
      <w:numFmt w:val="bullet"/>
      <w:lvlText w:val=""/>
      <w:lvlJc w:val="left"/>
      <w:pPr>
        <w:tabs>
          <w:tab w:val="num" w:pos="1656"/>
        </w:tabs>
        <w:ind w:left="1656" w:hanging="288"/>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41">
    <w:nsid w:val="70AB161C"/>
    <w:multiLevelType w:val="hybridMultilevel"/>
    <w:tmpl w:val="EDC8CB8A"/>
    <w:lvl w:ilvl="0" w:tplc="5D7835BC">
      <w:start w:val="1"/>
      <w:numFmt w:val="bullet"/>
      <w:pStyle w:val="bulletedlistnested"/>
      <w:lvlText w:val=""/>
      <w:lvlJc w:val="left"/>
      <w:pPr>
        <w:tabs>
          <w:tab w:val="num" w:pos="1728"/>
        </w:tabs>
        <w:ind w:left="1728"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42">
    <w:nsid w:val="71E47EE2"/>
    <w:multiLevelType w:val="multilevel"/>
    <w:tmpl w:val="1604E9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3">
    <w:nsid w:val="76FF731D"/>
    <w:multiLevelType w:val="multilevel"/>
    <w:tmpl w:val="F98631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4">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38"/>
  </w:num>
  <w:num w:numId="3">
    <w:abstractNumId w:val="15"/>
  </w:num>
  <w:num w:numId="4">
    <w:abstractNumId w:val="30"/>
  </w:num>
  <w:num w:numId="5">
    <w:abstractNumId w:val="35"/>
  </w:num>
  <w:num w:numId="6">
    <w:abstractNumId w:val="13"/>
  </w:num>
  <w:num w:numId="7">
    <w:abstractNumId w:val="39"/>
  </w:num>
  <w:num w:numId="8">
    <w:abstractNumId w:val="21"/>
  </w:num>
  <w:num w:numId="9">
    <w:abstractNumId w:val="37"/>
  </w:num>
  <w:num w:numId="10">
    <w:abstractNumId w:val="31"/>
  </w:num>
  <w:num w:numId="11">
    <w:abstractNumId w:val="25"/>
  </w:num>
  <w:num w:numId="12">
    <w:abstractNumId w:val="11"/>
  </w:num>
  <w:num w:numId="13">
    <w:abstractNumId w:val="10"/>
  </w:num>
  <w:num w:numId="14">
    <w:abstractNumId w:val="44"/>
  </w:num>
  <w:num w:numId="15">
    <w:abstractNumId w:val="23"/>
  </w:num>
  <w:num w:numId="16">
    <w:abstractNumId w:val="27"/>
  </w:num>
  <w:num w:numId="17">
    <w:abstractNumId w:val="3"/>
  </w:num>
  <w:num w:numId="18">
    <w:abstractNumId w:val="34"/>
  </w:num>
  <w:num w:numId="19">
    <w:abstractNumId w:val="17"/>
  </w:num>
  <w:num w:numId="20">
    <w:abstractNumId w:val="8"/>
  </w:num>
  <w:num w:numId="21">
    <w:abstractNumId w:val="20"/>
  </w:num>
  <w:num w:numId="22">
    <w:abstractNumId w:val="4"/>
  </w:num>
  <w:num w:numId="23">
    <w:abstractNumId w:val="14"/>
  </w:num>
  <w:num w:numId="24">
    <w:abstractNumId w:val="16"/>
  </w:num>
  <w:num w:numId="25">
    <w:abstractNumId w:val="28"/>
  </w:num>
  <w:num w:numId="26">
    <w:abstractNumId w:val="41"/>
  </w:num>
  <w:num w:numId="27">
    <w:abstractNumId w:val="42"/>
  </w:num>
  <w:num w:numId="28">
    <w:abstractNumId w:val="32"/>
  </w:num>
  <w:num w:numId="29">
    <w:abstractNumId w:val="33"/>
  </w:num>
  <w:num w:numId="30">
    <w:abstractNumId w:val="43"/>
  </w:num>
  <w:num w:numId="31">
    <w:abstractNumId w:val="36"/>
  </w:num>
  <w:num w:numId="32">
    <w:abstractNumId w:val="22"/>
  </w:num>
  <w:num w:numId="33">
    <w:abstractNumId w:val="29"/>
  </w:num>
  <w:num w:numId="34">
    <w:abstractNumId w:val="2"/>
  </w:num>
  <w:num w:numId="35">
    <w:abstractNumId w:val="12"/>
  </w:num>
  <w:num w:numId="36">
    <w:abstractNumId w:val="18"/>
  </w:num>
  <w:num w:numId="37">
    <w:abstractNumId w:val="1"/>
  </w:num>
  <w:num w:numId="38">
    <w:abstractNumId w:val="26"/>
  </w:num>
  <w:num w:numId="39">
    <w:abstractNumId w:val="9"/>
  </w:num>
  <w:num w:numId="40">
    <w:abstractNumId w:val="5"/>
  </w:num>
  <w:num w:numId="41">
    <w:abstractNumId w:val="24"/>
  </w:num>
  <w:num w:numId="42">
    <w:abstractNumId w:val="19"/>
  </w:num>
  <w:num w:numId="43">
    <w:abstractNumId w:val="37"/>
    <w:lvlOverride w:ilvl="0">
      <w:startOverride w:val="1"/>
    </w:lvlOverride>
  </w:num>
  <w:num w:numId="44">
    <w:abstractNumId w:val="6"/>
  </w:num>
  <w:num w:numId="45">
    <w:abstractNumId w:val="7"/>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50">
      <o:colormenu v:ext="edit" fillcolor="none [3212]"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547EC"/>
    <w:rsid w:val="000F2304"/>
    <w:rsid w:val="00111BF8"/>
    <w:rsid w:val="00152662"/>
    <w:rsid w:val="001B0EB7"/>
    <w:rsid w:val="00204BFC"/>
    <w:rsid w:val="00222920"/>
    <w:rsid w:val="00264AE0"/>
    <w:rsid w:val="002C0E3E"/>
    <w:rsid w:val="002E2FF2"/>
    <w:rsid w:val="00336929"/>
    <w:rsid w:val="004006EB"/>
    <w:rsid w:val="00401107"/>
    <w:rsid w:val="004547EC"/>
    <w:rsid w:val="00460AB7"/>
    <w:rsid w:val="004741CA"/>
    <w:rsid w:val="004D7AB5"/>
    <w:rsid w:val="005C5BF3"/>
    <w:rsid w:val="005D008F"/>
    <w:rsid w:val="005D6F14"/>
    <w:rsid w:val="005F350B"/>
    <w:rsid w:val="00624B4A"/>
    <w:rsid w:val="00626A81"/>
    <w:rsid w:val="00676E67"/>
    <w:rsid w:val="006E6E8D"/>
    <w:rsid w:val="00706B23"/>
    <w:rsid w:val="00783AC0"/>
    <w:rsid w:val="00806B5A"/>
    <w:rsid w:val="008D29D7"/>
    <w:rsid w:val="0090231F"/>
    <w:rsid w:val="009E6C28"/>
    <w:rsid w:val="009F0346"/>
    <w:rsid w:val="00A20200"/>
    <w:rsid w:val="00A90BDD"/>
    <w:rsid w:val="00AB6127"/>
    <w:rsid w:val="00BB6B81"/>
    <w:rsid w:val="00BD5D47"/>
    <w:rsid w:val="00CB7BD3"/>
    <w:rsid w:val="00CE6497"/>
    <w:rsid w:val="00D51DCB"/>
    <w:rsid w:val="00DB6B75"/>
    <w:rsid w:val="00E16ED8"/>
    <w:rsid w:val="00E2166C"/>
    <w:rsid w:val="00E94F31"/>
    <w:rsid w:val="00EE5EA7"/>
    <w:rsid w:val="00F0584A"/>
    <w:rsid w:val="00F41879"/>
    <w:rsid w:val="00F64CAC"/>
    <w:rsid w:val="00F658CA"/>
    <w:rsid w:val="00FB5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strokecolor="none [3212]"/>
    </o:shapedefaults>
    <o:shapelayout v:ext="edit">
      <o:idmap v:ext="edit" data="1"/>
    </o:shapelayout>
  </w:shapeDefaults>
  <w:decimalSymbol w:val="."/>
  <w:listSeparator w:val=","/>
  <w14:docId w14:val="598C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E67"/>
    <w:pPr>
      <w:widowControl/>
      <w:spacing w:after="0" w:line="240" w:lineRule="auto"/>
      <w:ind w:firstLine="720"/>
    </w:pPr>
    <w:rPr>
      <w:rFonts w:ascii="Bookman Old Style" w:eastAsiaTheme="minorHAnsi" w:hAnsi="Bookman Old Style" w:cstheme="minorBidi"/>
      <w:color w:val="auto"/>
      <w:szCs w:val="22"/>
    </w:rPr>
  </w:style>
  <w:style w:type="paragraph" w:styleId="Heading1">
    <w:name w:val="heading 1"/>
    <w:basedOn w:val="Normal"/>
    <w:next w:val="Normal"/>
    <w:rsid w:val="00706B23"/>
    <w:pPr>
      <w:keepNext/>
      <w:keepLines/>
      <w:widowControl w:val="0"/>
      <w:spacing w:before="480" w:after="120" w:line="276" w:lineRule="auto"/>
      <w:ind w:left="720" w:firstLine="0"/>
      <w:contextualSpacing/>
      <w:outlineLvl w:val="0"/>
    </w:pPr>
    <w:rPr>
      <w:rFonts w:ascii="Times" w:eastAsia="Calibri" w:hAnsi="Times" w:cs="Calibri"/>
      <w:b/>
      <w:color w:val="000000"/>
      <w:sz w:val="48"/>
      <w:szCs w:val="20"/>
      <w:lang w:val="es-ES_tradnl"/>
    </w:rPr>
  </w:style>
  <w:style w:type="paragraph" w:styleId="Heading2">
    <w:name w:val="heading 2"/>
    <w:basedOn w:val="Normal"/>
    <w:next w:val="Normal"/>
    <w:rsid w:val="00706B23"/>
    <w:pPr>
      <w:keepNext/>
      <w:keepLines/>
      <w:widowControl w:val="0"/>
      <w:spacing w:before="360" w:after="80" w:line="276" w:lineRule="auto"/>
      <w:ind w:left="720" w:firstLine="0"/>
      <w:contextualSpacing/>
      <w:outlineLvl w:val="1"/>
    </w:pPr>
    <w:rPr>
      <w:rFonts w:ascii="Times" w:eastAsia="Calibri" w:hAnsi="Times" w:cs="Calibri"/>
      <w:b/>
      <w:color w:val="000000"/>
      <w:sz w:val="36"/>
      <w:szCs w:val="20"/>
      <w:lang w:val="es-ES_tradnl"/>
    </w:rPr>
  </w:style>
  <w:style w:type="paragraph" w:styleId="Heading3">
    <w:name w:val="heading 3"/>
    <w:basedOn w:val="Normal"/>
    <w:next w:val="Normal"/>
    <w:rsid w:val="00706B23"/>
    <w:pPr>
      <w:keepNext/>
      <w:keepLines/>
      <w:widowControl w:val="0"/>
      <w:spacing w:before="280" w:after="80" w:line="276" w:lineRule="auto"/>
      <w:ind w:left="720" w:firstLine="0"/>
      <w:contextualSpacing/>
      <w:outlineLvl w:val="2"/>
    </w:pPr>
    <w:rPr>
      <w:rFonts w:ascii="Times" w:eastAsia="Calibri" w:hAnsi="Times" w:cs="Calibri"/>
      <w:b/>
      <w:color w:val="000000"/>
      <w:sz w:val="28"/>
      <w:szCs w:val="20"/>
      <w:lang w:val="es-ES_tradnl"/>
    </w:rPr>
  </w:style>
  <w:style w:type="paragraph" w:styleId="Heading4">
    <w:name w:val="heading 4"/>
    <w:basedOn w:val="Normal"/>
    <w:next w:val="Normal"/>
    <w:rsid w:val="00706B23"/>
    <w:pPr>
      <w:keepNext/>
      <w:keepLines/>
      <w:widowControl w:val="0"/>
      <w:spacing w:before="240" w:after="40" w:line="276" w:lineRule="auto"/>
      <w:ind w:left="720" w:firstLine="0"/>
      <w:contextualSpacing/>
      <w:outlineLvl w:val="3"/>
    </w:pPr>
    <w:rPr>
      <w:rFonts w:ascii="Times" w:eastAsia="Calibri" w:hAnsi="Times" w:cs="Calibri"/>
      <w:b/>
      <w:color w:val="000000"/>
      <w:sz w:val="24"/>
      <w:szCs w:val="20"/>
      <w:lang w:val="es-ES_tradnl"/>
    </w:rPr>
  </w:style>
  <w:style w:type="paragraph" w:styleId="Heading5">
    <w:name w:val="heading 5"/>
    <w:basedOn w:val="Normal"/>
    <w:next w:val="Normal"/>
    <w:rsid w:val="00706B23"/>
    <w:pPr>
      <w:keepNext/>
      <w:keepLines/>
      <w:widowControl w:val="0"/>
      <w:spacing w:before="220" w:after="40" w:line="276" w:lineRule="auto"/>
      <w:ind w:left="720" w:firstLine="0"/>
      <w:contextualSpacing/>
      <w:outlineLvl w:val="4"/>
    </w:pPr>
    <w:rPr>
      <w:rFonts w:ascii="Times" w:eastAsia="Calibri" w:hAnsi="Times" w:cs="Calibri"/>
      <w:b/>
      <w:color w:val="000000"/>
      <w:sz w:val="20"/>
      <w:szCs w:val="20"/>
      <w:lang w:val="es-ES_tradnl"/>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widowControl w:val="0"/>
      <w:ind w:left="720" w:firstLine="0"/>
    </w:pPr>
    <w:rPr>
      <w:rFonts w:ascii="Tahoma" w:eastAsia="Calibri" w:hAnsi="Tahoma" w:cs="Tahoma"/>
      <w:color w:val="000000"/>
      <w:sz w:val="16"/>
      <w:szCs w:val="16"/>
      <w:lang w:val="es-ES_tradnl"/>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4547EC"/>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widowControl w:val="0"/>
      <w:numPr>
        <w:numId w:val="7"/>
      </w:numPr>
      <w:spacing w:after="60" w:line="276" w:lineRule="auto"/>
    </w:pPr>
    <w:rPr>
      <w:rFonts w:ascii="Times" w:eastAsia="Calibri" w:hAnsi="Times" w:cs="Calibri"/>
      <w:sz w:val="20"/>
      <w:szCs w:val="20"/>
      <w:lang w:val="es-ES_tradnl"/>
    </w:rPr>
  </w:style>
  <w:style w:type="paragraph" w:customStyle="1" w:styleId="numberedlist">
    <w:name w:val="numbered list"/>
    <w:basedOn w:val="Normal"/>
    <w:autoRedefine/>
    <w:qFormat/>
    <w:rsid w:val="005D008F"/>
    <w:pPr>
      <w:widowControl w:val="0"/>
      <w:numPr>
        <w:numId w:val="9"/>
      </w:numPr>
      <w:spacing w:after="60" w:line="276" w:lineRule="auto"/>
    </w:pPr>
    <w:rPr>
      <w:rFonts w:ascii="Times" w:eastAsia="Calibri" w:hAnsi="Times" w:cs="Calibri"/>
      <w:sz w:val="20"/>
      <w:szCs w:val="20"/>
      <w:lang w:val="es-ES_tradnl"/>
    </w:rPr>
  </w:style>
  <w:style w:type="paragraph" w:customStyle="1" w:styleId="text">
    <w:name w:val="text"/>
    <w:basedOn w:val="Normal"/>
    <w:autoRedefine/>
    <w:qFormat/>
    <w:rsid w:val="00264AE0"/>
    <w:pPr>
      <w:widowControl w:val="0"/>
      <w:tabs>
        <w:tab w:val="left" w:pos="1710"/>
      </w:tabs>
      <w:spacing w:after="120" w:line="276" w:lineRule="auto"/>
      <w:ind w:left="720" w:firstLine="0"/>
    </w:pPr>
    <w:rPr>
      <w:rFonts w:ascii="Times" w:eastAsia="Calibri" w:hAnsi="Times" w:cs="Arial"/>
      <w:color w:val="000000"/>
      <w:sz w:val="19"/>
      <w:szCs w:val="19"/>
      <w:lang w:val="es-ES"/>
    </w:r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widowControl w:val="0"/>
      <w:tabs>
        <w:tab w:val="center" w:pos="4320"/>
        <w:tab w:val="right" w:pos="8640"/>
      </w:tabs>
      <w:ind w:left="720" w:firstLine="0"/>
    </w:pPr>
    <w:rPr>
      <w:rFonts w:ascii="Times" w:eastAsia="Calibri" w:hAnsi="Times" w:cs="Calibri"/>
      <w:color w:val="000000"/>
      <w:sz w:val="20"/>
      <w:szCs w:val="20"/>
      <w:lang w:val="es-ES_tradnl"/>
    </w:r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F41879"/>
    <w:pPr>
      <w:numPr>
        <w:numId w:val="26"/>
      </w:numPr>
    </w:pPr>
  </w:style>
  <w:style w:type="paragraph" w:customStyle="1" w:styleId="tablehead">
    <w:name w:val="table head"/>
    <w:qFormat/>
    <w:rsid w:val="00AB6127"/>
    <w:pPr>
      <w:widowControl/>
      <w:spacing w:after="0" w:line="240" w:lineRule="auto"/>
      <w:jc w:val="center"/>
    </w:pPr>
    <w:rPr>
      <w:rFonts w:ascii="Arial Narrow" w:eastAsia="Arial" w:hAnsi="Arial Narrow" w:cs="Arial"/>
      <w:b/>
      <w:bCs/>
      <w:caps/>
      <w:color w:val="FFFFFF" w:themeColor="background1"/>
      <w:sz w:val="18"/>
      <w:szCs w:val="18"/>
      <w:lang w:val="es-ES_tradnl"/>
    </w:rPr>
  </w:style>
  <w:style w:type="paragraph" w:customStyle="1" w:styleId="tableheading2">
    <w:name w:val="table heading 2"/>
    <w:qFormat/>
    <w:rsid w:val="00AB6127"/>
    <w:pPr>
      <w:widowControl/>
      <w:spacing w:after="0" w:line="240" w:lineRule="auto"/>
      <w:jc w:val="center"/>
    </w:pPr>
    <w:rPr>
      <w:rFonts w:ascii="Arial Narrow" w:eastAsia="Arial" w:hAnsi="Arial Narrow" w:cs="Arial"/>
      <w:b/>
      <w:bCs/>
      <w:caps/>
      <w:color w:val="7F7F7F" w:themeColor="text1" w:themeTint="80"/>
      <w:sz w:val="16"/>
      <w:szCs w:val="16"/>
      <w:lang w:val="es-ES_tradnl"/>
    </w:rPr>
  </w:style>
  <w:style w:type="paragraph" w:customStyle="1" w:styleId="tabletext">
    <w:name w:val="table text"/>
    <w:basedOn w:val="tablebulletedlist"/>
    <w:qFormat/>
    <w:rsid w:val="00EE5EA7"/>
    <w:pPr>
      <w:numPr>
        <w:numId w:val="0"/>
      </w:numPr>
      <w:spacing w:after="0" w:line="240" w:lineRule="auto"/>
    </w:pPr>
  </w:style>
  <w:style w:type="paragraph" w:customStyle="1" w:styleId="tablebulletedlist">
    <w:name w:val="table bulleted list"/>
    <w:qFormat/>
    <w:rsid w:val="00EE5EA7"/>
    <w:pPr>
      <w:widowControl/>
      <w:numPr>
        <w:numId w:val="31"/>
      </w:numPr>
      <w:spacing w:after="60"/>
    </w:pPr>
    <w:rPr>
      <w:rFonts w:ascii="Arial Narrow" w:eastAsia="Cambria" w:hAnsi="Arial Narrow" w:cs="Cambria"/>
      <w:color w:val="808080" w:themeColor="background1" w:themeShade="80"/>
      <w:sz w:val="16"/>
      <w:lang w:val="es-ES"/>
    </w:rPr>
  </w:style>
  <w:style w:type="paragraph" w:customStyle="1" w:styleId="table-checkedlist">
    <w:name w:val="table - checked list"/>
    <w:qFormat/>
    <w:rsid w:val="00AB6127"/>
    <w:pPr>
      <w:widowControl/>
      <w:numPr>
        <w:numId w:val="32"/>
      </w:numPr>
      <w:spacing w:after="60"/>
    </w:pPr>
    <w:rPr>
      <w:rFonts w:ascii="Arial Narrow" w:eastAsia="Cambria" w:hAnsi="Arial Narrow" w:cs="Cambria"/>
      <w:color w:val="808080" w:themeColor="background1" w:themeShade="80"/>
      <w:sz w:val="16"/>
      <w:lang w:val="es-ES_tradnl"/>
    </w:rPr>
  </w:style>
  <w:style w:type="paragraph" w:customStyle="1" w:styleId="worksheetheading">
    <w:name w:val="worksheet heading"/>
    <w:qFormat/>
    <w:rsid w:val="00E16ED8"/>
    <w:pPr>
      <w:keepNext/>
      <w:keepLines/>
      <w:framePr w:hSpace="180" w:wrap="around" w:vAnchor="text" w:hAnchor="text" w:y="1"/>
      <w:widowControl/>
      <w:spacing w:after="0" w:line="240" w:lineRule="auto"/>
      <w:suppressOverlap/>
      <w:jc w:val="center"/>
    </w:pPr>
    <w:rPr>
      <w:rFonts w:ascii="Arial Narrow" w:eastAsia="Cambria" w:hAnsi="Arial Narrow" w:cs="Cambria"/>
      <w:b/>
      <w:bCs/>
      <w:caps/>
      <w:color w:val="4F81BD" w:themeColor="accent1"/>
      <w:spacing w:val="10"/>
      <w:sz w:val="18"/>
      <w:szCs w:val="18"/>
    </w:rPr>
  </w:style>
  <w:style w:type="paragraph" w:styleId="Subtitle">
    <w:name w:val="Subtitle"/>
    <w:basedOn w:val="Normal"/>
    <w:next w:val="Normal"/>
    <w:link w:val="SubtitleChar"/>
    <w:uiPriority w:val="11"/>
    <w:qFormat/>
    <w:rsid w:val="00F41879"/>
    <w:pPr>
      <w:widowControl w:val="0"/>
      <w:numPr>
        <w:ilvl w:val="1"/>
      </w:numPr>
      <w:spacing w:after="60" w:line="276" w:lineRule="auto"/>
      <w:ind w:left="720"/>
    </w:pPr>
    <w:rPr>
      <w:rFonts w:asciiTheme="majorHAnsi" w:eastAsiaTheme="majorEastAsia" w:hAnsiTheme="majorHAnsi" w:cstheme="majorBidi"/>
      <w:i/>
      <w:iCs/>
      <w:color w:val="4F81BD" w:themeColor="accent1"/>
      <w:spacing w:val="15"/>
      <w:sz w:val="24"/>
      <w:szCs w:val="24"/>
      <w:lang w:val="es-ES_tradnl"/>
    </w:rPr>
  </w:style>
  <w:style w:type="character" w:customStyle="1" w:styleId="SubtitleChar">
    <w:name w:val="Subtitle Char"/>
    <w:basedOn w:val="DefaultParagraphFont"/>
    <w:link w:val="Subtitle"/>
    <w:uiPriority w:val="11"/>
    <w:rsid w:val="00F41879"/>
    <w:rPr>
      <w:rFonts w:asciiTheme="majorHAnsi" w:eastAsiaTheme="majorEastAsia" w:hAnsiTheme="majorHAnsi" w:cstheme="majorBidi"/>
      <w:i/>
      <w:iCs/>
      <w:color w:val="4F81BD" w:themeColor="accent1"/>
      <w:spacing w:val="15"/>
      <w:sz w:val="24"/>
      <w:szCs w:val="24"/>
      <w:lang w:val="es-ES_tradnl"/>
    </w:rPr>
  </w:style>
  <w:style w:type="paragraph" w:styleId="ListParagraph">
    <w:name w:val="List Paragraph"/>
    <w:basedOn w:val="Normal"/>
    <w:uiPriority w:val="34"/>
    <w:qFormat/>
    <w:rsid w:val="00676E67"/>
    <w:pPr>
      <w:ind w:left="720"/>
      <w:contextualSpacing/>
    </w:pPr>
  </w:style>
  <w:style w:type="character" w:styleId="Hyperlink">
    <w:name w:val="Hyperlink"/>
    <w:basedOn w:val="DefaultParagraphFont"/>
    <w:uiPriority w:val="99"/>
    <w:unhideWhenUsed/>
    <w:rsid w:val="00676E6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yperlink" Target="mailto:r.acosta@iyfene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Library:Application%20Support:Microsoft:Office:User%20Templates:My%20Templates:SpanishYWMsidebar_propuesta_ta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73FE-6A08-644E-8109-6A57417A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SpanishYWMsidebar_propuesta_table.dotx</Template>
  <TotalTime>6</TotalTime>
  <Pages>1</Pages>
  <Words>515</Words>
  <Characters>2942</Characters>
  <Application>Microsoft Macintosh Word</Application>
  <DocSecurity>0</DocSecurity>
  <Lines>24</Lines>
  <Paragraphs>6</Paragraphs>
  <ScaleCrop>false</ScaleCrop>
  <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4</cp:revision>
  <dcterms:created xsi:type="dcterms:W3CDTF">2015-03-15T03:44:00Z</dcterms:created>
  <dcterms:modified xsi:type="dcterms:W3CDTF">2015-03-15T03:50:00Z</dcterms:modified>
</cp:coreProperties>
</file>